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0D3" w:rsidRPr="00023BF7" w:rsidRDefault="009410D3" w:rsidP="009410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BF7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410D3" w:rsidRDefault="009410D3" w:rsidP="009410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3BF7">
        <w:rPr>
          <w:rFonts w:ascii="Times New Roman" w:hAnsi="Times New Roman" w:cs="Times New Roman"/>
          <w:b/>
          <w:sz w:val="28"/>
          <w:szCs w:val="28"/>
        </w:rPr>
        <w:t>к проекту Решения «О внесении изменений в Решение от 19.11.2014 № 27 «Об установлении и введении в действие на территории Новоавачинского сельского поселения земельного налога»</w:t>
      </w:r>
      <w:r w:rsidRPr="00023B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7B7E" w:rsidRDefault="00AB7B7E" w:rsidP="00B443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43F53" w:rsidRDefault="00A234B6" w:rsidP="00343F53">
      <w:pPr>
        <w:widowControl w:val="0"/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3F53">
        <w:rPr>
          <w:rFonts w:ascii="Times New Roman" w:hAnsi="Times New Roman" w:cs="Times New Roman"/>
          <w:sz w:val="28"/>
          <w:szCs w:val="28"/>
        </w:rPr>
        <w:t>В соответствии с</w:t>
      </w:r>
      <w:r w:rsidR="00EA1D6C" w:rsidRPr="00343F5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BD34BC" w:rsidRPr="00343F5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 п. 4.4 </w:t>
      </w:r>
      <w:r w:rsidR="00BD34BC" w:rsidRPr="00343F53">
        <w:rPr>
          <w:rFonts w:ascii="Times New Roman" w:hAnsi="Times New Roman" w:cs="Times New Roman"/>
          <w:color w:val="000000"/>
          <w:sz w:val="28"/>
          <w:szCs w:val="28"/>
        </w:rPr>
        <w:t>протокола заседания Оперативного штаба по обеспечению устойчивости экономики Камчатского края в условиях введенных санкций от 10.06.2022 (№ Пр-01-226 от 24.06.2022) о снижении ставки земельного налога операторам связи на период до 2024 года не менее чем в 2 раза при наличии соответствующих налогоплательщиков и на основании письма УФНС по Камчатскому краю № 11-20/18891@ от 22.07.2022, что на</w:t>
      </w:r>
      <w:proofErr w:type="gramEnd"/>
      <w:r w:rsidR="00BD34BC" w:rsidRPr="00343F53">
        <w:rPr>
          <w:rFonts w:ascii="Times New Roman" w:hAnsi="Times New Roman" w:cs="Times New Roman"/>
          <w:color w:val="000000"/>
          <w:sz w:val="28"/>
          <w:szCs w:val="28"/>
        </w:rPr>
        <w:t xml:space="preserve"> территории Новоавачинского сельского поселения зарегистрирован один земельный участок за налогоплательщиком, вид </w:t>
      </w:r>
      <w:proofErr w:type="gramStart"/>
      <w:r w:rsidR="00BD34BC" w:rsidRPr="00343F53">
        <w:rPr>
          <w:rFonts w:ascii="Times New Roman" w:hAnsi="Times New Roman" w:cs="Times New Roman"/>
          <w:color w:val="000000"/>
          <w:sz w:val="28"/>
          <w:szCs w:val="28"/>
        </w:rPr>
        <w:t>экономической деятельности заявлен в ЕГПЮЛ с кодом ОКВЭД 61.20.1 «Деятельность по предоставлению услуг подвижной связи для целей передачи голоса» (начисления по земельному налогу составили: за 2020 год- 953,78 руб., за 2021 год – 1 175,52 руб.; оплачено за 2020 год – 954,00 руб., за 2021 год -  1 176,00</w:t>
      </w:r>
      <w:r w:rsidR="00343F5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D34BC" w:rsidRPr="00343F53">
        <w:rPr>
          <w:rFonts w:ascii="Times New Roman" w:hAnsi="Times New Roman" w:cs="Times New Roman"/>
          <w:color w:val="000000"/>
          <w:sz w:val="28"/>
          <w:szCs w:val="28"/>
        </w:rPr>
        <w:t>руб.</w:t>
      </w:r>
      <w:r w:rsidR="00343F53">
        <w:rPr>
          <w:rFonts w:ascii="Times New Roman" w:hAnsi="Times New Roman" w:cs="Times New Roman"/>
          <w:color w:val="000000"/>
          <w:sz w:val="28"/>
          <w:szCs w:val="28"/>
        </w:rPr>
        <w:t>, ставка составляет 1,5%</w:t>
      </w:r>
      <w:r w:rsidR="00343F53" w:rsidRPr="00343F53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B72BE5" w:rsidRPr="00343F53">
        <w:rPr>
          <w:rFonts w:ascii="Times New Roman" w:hAnsi="Times New Roman" w:cs="Times New Roman"/>
          <w:sz w:val="28"/>
          <w:szCs w:val="28"/>
        </w:rPr>
        <w:t xml:space="preserve">, </w:t>
      </w:r>
      <w:r w:rsidR="002554CC" w:rsidRPr="00343F53">
        <w:rPr>
          <w:rFonts w:ascii="Times New Roman" w:hAnsi="Times New Roman" w:cs="Times New Roman"/>
          <w:sz w:val="28"/>
          <w:szCs w:val="28"/>
        </w:rPr>
        <w:t>просим рассмотреть предлагаемый администрацией проект Решения «О внесении изменений в</w:t>
      </w:r>
      <w:proofErr w:type="gramEnd"/>
      <w:r w:rsidR="002554CC" w:rsidRPr="00343F53">
        <w:rPr>
          <w:rFonts w:ascii="Times New Roman" w:hAnsi="Times New Roman" w:cs="Times New Roman"/>
          <w:sz w:val="28"/>
          <w:szCs w:val="28"/>
        </w:rPr>
        <w:t xml:space="preserve"> Решение от 19.11.2014 № 27 «Об установлении и введении в действие на территории Новоавачинского сельского поселения земельного налога» и внести</w:t>
      </w:r>
      <w:r w:rsidR="002554CC" w:rsidRPr="00343F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54CC" w:rsidRPr="00343F53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343F53">
        <w:rPr>
          <w:rFonts w:ascii="Times New Roman" w:hAnsi="Times New Roman" w:cs="Times New Roman"/>
          <w:sz w:val="28"/>
          <w:szCs w:val="28"/>
        </w:rPr>
        <w:t>:</w:t>
      </w:r>
      <w:r w:rsidR="002554CC" w:rsidRPr="00343F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3F53" w:rsidRPr="00343F53" w:rsidRDefault="00343F53" w:rsidP="00343F53">
      <w:pPr>
        <w:widowControl w:val="0"/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Pr="00343F53">
        <w:rPr>
          <w:rFonts w:ascii="Times New Roman" w:hAnsi="Times New Roman" w:cs="Times New Roman"/>
          <w:sz w:val="28"/>
          <w:szCs w:val="28"/>
        </w:rPr>
        <w:t>Пункт 3 дополнить подпунктом 3.2  следующего содержания:</w:t>
      </w:r>
    </w:p>
    <w:p w:rsidR="00343F53" w:rsidRPr="00D90241" w:rsidRDefault="00343F53" w:rsidP="00343F53">
      <w:pPr>
        <w:tabs>
          <w:tab w:val="left" w:pos="567"/>
        </w:tabs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43F53">
        <w:rPr>
          <w:rFonts w:ascii="Times New Roman" w:hAnsi="Times New Roman" w:cs="Times New Roman"/>
          <w:sz w:val="28"/>
          <w:szCs w:val="28"/>
        </w:rPr>
        <w:t xml:space="preserve">  «3.2</w:t>
      </w:r>
      <w:proofErr w:type="gramStart"/>
      <w:r w:rsidRPr="00343F53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343F53">
        <w:rPr>
          <w:rFonts w:ascii="Times New Roman" w:hAnsi="Times New Roman" w:cs="Times New Roman"/>
          <w:sz w:val="28"/>
          <w:szCs w:val="28"/>
        </w:rPr>
        <w:t xml:space="preserve">становить   ставку   земельного   налога   в   размере   </w:t>
      </w:r>
      <w:r w:rsidRPr="00343F53">
        <w:rPr>
          <w:rFonts w:ascii="Times New Roman" w:hAnsi="Times New Roman" w:cs="Times New Roman"/>
          <w:iCs/>
          <w:sz w:val="28"/>
          <w:szCs w:val="28"/>
        </w:rPr>
        <w:t>0,75  процентов</w:t>
      </w:r>
      <w:r w:rsidRPr="00343F53">
        <w:rPr>
          <w:rFonts w:ascii="Times New Roman" w:hAnsi="Times New Roman" w:cs="Times New Roman"/>
          <w:i/>
          <w:iCs/>
          <w:sz w:val="28"/>
          <w:szCs w:val="28"/>
        </w:rPr>
        <w:t xml:space="preserve">  </w:t>
      </w:r>
      <w:r w:rsidRPr="00343F53">
        <w:rPr>
          <w:rFonts w:ascii="Times New Roman" w:hAnsi="Times New Roman" w:cs="Times New Roman"/>
          <w:sz w:val="28"/>
          <w:szCs w:val="28"/>
        </w:rPr>
        <w:t xml:space="preserve">в отношении земельных участков операторов связи </w:t>
      </w:r>
      <w:r w:rsidR="00D90241" w:rsidRPr="00D90241">
        <w:rPr>
          <w:rFonts w:ascii="Times New Roman" w:hAnsi="Times New Roman" w:cs="Times New Roman"/>
          <w:sz w:val="28"/>
          <w:szCs w:val="28"/>
        </w:rPr>
        <w:t>за налоговый период 2022 и 2023 годов</w:t>
      </w:r>
      <w:r w:rsidRPr="00D90241">
        <w:rPr>
          <w:rFonts w:ascii="Times New Roman" w:hAnsi="Times New Roman" w:cs="Times New Roman"/>
          <w:sz w:val="28"/>
          <w:szCs w:val="28"/>
        </w:rPr>
        <w:t>».</w:t>
      </w:r>
    </w:p>
    <w:p w:rsidR="004A29F4" w:rsidRPr="00343F53" w:rsidRDefault="004A29F4" w:rsidP="00343F5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B7B7E" w:rsidRPr="00343F53" w:rsidRDefault="00AB7B7E" w:rsidP="00343F5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43F53"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AB7B7E" w:rsidRPr="00343F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107"/>
    <w:rsid w:val="00192586"/>
    <w:rsid w:val="001C025E"/>
    <w:rsid w:val="00220107"/>
    <w:rsid w:val="002554CC"/>
    <w:rsid w:val="002736D8"/>
    <w:rsid w:val="002816B8"/>
    <w:rsid w:val="00343F53"/>
    <w:rsid w:val="00397296"/>
    <w:rsid w:val="004A29F4"/>
    <w:rsid w:val="005F6DA6"/>
    <w:rsid w:val="00761983"/>
    <w:rsid w:val="007C4917"/>
    <w:rsid w:val="009410D3"/>
    <w:rsid w:val="00987E16"/>
    <w:rsid w:val="00A05A0F"/>
    <w:rsid w:val="00A234B6"/>
    <w:rsid w:val="00AB1836"/>
    <w:rsid w:val="00AB7B7E"/>
    <w:rsid w:val="00B37DC0"/>
    <w:rsid w:val="00B44350"/>
    <w:rsid w:val="00B6067D"/>
    <w:rsid w:val="00B72BE5"/>
    <w:rsid w:val="00BD34BC"/>
    <w:rsid w:val="00D90241"/>
    <w:rsid w:val="00EA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A1D6C"/>
    <w:rPr>
      <w:color w:val="0000FF"/>
      <w:u w:val="single"/>
    </w:rPr>
  </w:style>
  <w:style w:type="paragraph" w:customStyle="1" w:styleId="s1">
    <w:name w:val="s_1"/>
    <w:basedOn w:val="a"/>
    <w:rsid w:val="00EA1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39729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397296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A1D6C"/>
    <w:rPr>
      <w:color w:val="0000FF"/>
      <w:u w:val="single"/>
    </w:rPr>
  </w:style>
  <w:style w:type="paragraph" w:customStyle="1" w:styleId="s1">
    <w:name w:val="s_1"/>
    <w:basedOn w:val="a"/>
    <w:rsid w:val="00EA1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39729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397296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4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cp:lastPrinted>2022-08-17T20:49:00Z</cp:lastPrinted>
  <dcterms:created xsi:type="dcterms:W3CDTF">2020-11-09T21:38:00Z</dcterms:created>
  <dcterms:modified xsi:type="dcterms:W3CDTF">2022-08-17T20:50:00Z</dcterms:modified>
</cp:coreProperties>
</file>